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52" w:rsidRDefault="002728D5">
      <w:pPr>
        <w:spacing w:line="276" w:lineRule="auto"/>
        <w:jc w:val="center"/>
        <w:rPr>
          <w:rFonts w:ascii="黑体" w:eastAsia="黑体" w:hAnsi="黑体" w:cs="黑体"/>
          <w:b/>
          <w:bCs/>
          <w:sz w:val="24"/>
          <w:szCs w:val="24"/>
        </w:rPr>
      </w:pPr>
      <w:bookmarkStart w:id="0" w:name="_Hlk86405266"/>
      <w:r>
        <w:rPr>
          <w:rFonts w:ascii="黑体" w:eastAsia="黑体" w:hAnsi="黑体" w:cs="黑体" w:hint="eastAsia"/>
          <w:b/>
          <w:bCs/>
          <w:sz w:val="36"/>
          <w:szCs w:val="36"/>
        </w:rPr>
        <w:t>浙江工商大学课程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思政教学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案例基本信息表</w:t>
      </w:r>
      <w:bookmarkEnd w:id="0"/>
    </w:p>
    <w:p w:rsidR="00222252" w:rsidRDefault="002728D5">
      <w:pPr>
        <w:spacing w:line="276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一、基本信息表（必填）</w:t>
      </w:r>
      <w:bookmarkStart w:id="1" w:name="_GoBack"/>
      <w:bookmarkEnd w:id="1"/>
    </w:p>
    <w:tbl>
      <w:tblPr>
        <w:tblW w:w="5302" w:type="pct"/>
        <w:tblLayout w:type="fixed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63"/>
      </w:tblGrid>
      <w:tr w:rsidR="00222252">
        <w:trPr>
          <w:trHeight w:val="44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2252">
        <w:trPr>
          <w:trHeight w:val="44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所属学科门类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DF2F0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id w:val="-660620536"/>
                <w:lock w:val="sdtLocked"/>
                <w:placeholder>
                  <w:docPart w:val="{bbca754f-c013-44bd-acb0-49e9d056010b}"/>
                </w:placeholder>
                <w:dropDownList>
                  <w:listItem w:displayText="请下拉选择" w:value="请下拉选择"/>
                  <w:listItem w:displayText="普通共同课" w:value="普通共同课"/>
                  <w:listItem w:displayText="学科共同课" w:value="学科共同课"/>
                  <w:listItem w:displayText="专业核心课" w:value="专业核心课"/>
                  <w:listItem w:displayText="专业选修课" w:value="专业选修课"/>
                  <w:listItem w:displayText="通识选修课" w:value="通识选修课"/>
                </w:dropDownList>
              </w:sdtPr>
              <w:sdtEndPr/>
              <w:sdtContent>
                <w:r w:rsidR="002728D5">
                  <w:rPr>
                    <w:rFonts w:ascii="宋体" w:eastAsia="宋体" w:hAnsi="宋体" w:cs="宋体" w:hint="eastAsia"/>
                    <w:color w:val="000000"/>
                    <w:kern w:val="0"/>
                    <w:sz w:val="24"/>
                    <w:szCs w:val="24"/>
                  </w:rPr>
                  <w:t>请下拉选择</w:t>
                </w:r>
              </w:sdtContent>
            </w:sdt>
          </w:p>
        </w:tc>
      </w:tr>
      <w:tr w:rsidR="00222252">
        <w:trPr>
          <w:trHeight w:val="44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2252">
        <w:trPr>
          <w:trHeight w:val="448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所在专业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2252">
        <w:trPr>
          <w:trHeight w:val="448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2252">
        <w:trPr>
          <w:trHeight w:val="448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手机长号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手机短号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2252">
        <w:trPr>
          <w:trHeight w:val="1782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课程简介</w:t>
            </w:r>
          </w:p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（不超200字）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22252" w:rsidRDefault="00222252" w:rsidP="00103AF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2252">
        <w:trPr>
          <w:trHeight w:val="1419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</w:t>
            </w:r>
          </w:p>
          <w:p w:rsidR="00222252" w:rsidRDefault="002728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（不超200字）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22252" w:rsidRDefault="002222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22252" w:rsidRDefault="00222252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22252" w:rsidRDefault="00222252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2252">
        <w:trPr>
          <w:trHeight w:val="598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授课教师承诺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728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1、申请人保证所提供各项材料不存在政治性、思想性、科学性和规范性问题；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22252" w:rsidRDefault="002728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、申请人保证所使用的教学资源知识产权清晰，无侵权使用的情况；</w:t>
            </w:r>
          </w:p>
          <w:p w:rsidR="00222252" w:rsidRDefault="002728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、申请人保证所提供各项材料不涉及国家安全和保密的有关规定，可以公开传播与使用。</w:t>
            </w:r>
          </w:p>
          <w:p w:rsidR="00222252" w:rsidRDefault="00222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22252" w:rsidRDefault="002728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教师签字：</w:t>
            </w:r>
          </w:p>
          <w:p w:rsidR="00222252" w:rsidRDefault="00222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22252" w:rsidRDefault="002728D5">
            <w:pPr>
              <w:widowControl/>
              <w:ind w:firstLineChars="1400" w:firstLine="3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22252">
        <w:trPr>
          <w:trHeight w:val="598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52" w:rsidRDefault="002728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学院党委意见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252" w:rsidRDefault="002728D5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授课教师不存在师德师风问题；所使用资源内容不存在政治性、思想性、科学性和规范性问题。同意推荐。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2252" w:rsidRDefault="002728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22252" w:rsidRDefault="002728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学院党委书记签字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222252" w:rsidRDefault="002728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222252" w:rsidRDefault="002728D5">
            <w:pPr>
              <w:widowControl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公章）</w:t>
            </w:r>
          </w:p>
          <w:p w:rsidR="00222252" w:rsidRDefault="00222252">
            <w:pPr>
              <w:widowControl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22252" w:rsidRDefault="002728D5" w:rsidP="009809CF">
            <w:pPr>
              <w:widowControl/>
              <w:ind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22252" w:rsidRDefault="00222252"/>
    <w:sectPr w:rsidR="0022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02" w:rsidRDefault="00DF2F02" w:rsidP="00103AF0">
      <w:r>
        <w:separator/>
      </w:r>
    </w:p>
  </w:endnote>
  <w:endnote w:type="continuationSeparator" w:id="0">
    <w:p w:rsidR="00DF2F02" w:rsidRDefault="00DF2F02" w:rsidP="0010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02" w:rsidRDefault="00DF2F02" w:rsidP="00103AF0">
      <w:r>
        <w:separator/>
      </w:r>
    </w:p>
  </w:footnote>
  <w:footnote w:type="continuationSeparator" w:id="0">
    <w:p w:rsidR="00DF2F02" w:rsidRDefault="00DF2F02" w:rsidP="0010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B8"/>
    <w:rsid w:val="00103AF0"/>
    <w:rsid w:val="001A0765"/>
    <w:rsid w:val="00211211"/>
    <w:rsid w:val="00222252"/>
    <w:rsid w:val="002728D5"/>
    <w:rsid w:val="00337889"/>
    <w:rsid w:val="00385E82"/>
    <w:rsid w:val="00414462"/>
    <w:rsid w:val="004A5021"/>
    <w:rsid w:val="005364E6"/>
    <w:rsid w:val="005C2F7F"/>
    <w:rsid w:val="0066590F"/>
    <w:rsid w:val="008E3433"/>
    <w:rsid w:val="009809CF"/>
    <w:rsid w:val="00A4248E"/>
    <w:rsid w:val="00B049B8"/>
    <w:rsid w:val="00DF2F02"/>
    <w:rsid w:val="00E21FB0"/>
    <w:rsid w:val="09DF652E"/>
    <w:rsid w:val="2303032F"/>
    <w:rsid w:val="465D2F4D"/>
    <w:rsid w:val="567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bbca754f-c013-44bd-acb0-49e9d056010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CA754F-C013-44BD-ACB0-49E9D056010B}"/>
      </w:docPartPr>
      <w:docPartBody>
        <w:p w:rsidR="005D641C" w:rsidRDefault="00DD013A"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C3"/>
    <w:rsid w:val="005D641C"/>
    <w:rsid w:val="00634732"/>
    <w:rsid w:val="00A95DC3"/>
    <w:rsid w:val="00DD013A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9CC7-3CEA-497E-989A-4E70E498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rong</dc:creator>
  <cp:lastModifiedBy>张兴琳</cp:lastModifiedBy>
  <cp:revision>7</cp:revision>
  <dcterms:created xsi:type="dcterms:W3CDTF">2021-11-03T13:09:00Z</dcterms:created>
  <dcterms:modified xsi:type="dcterms:W3CDTF">2021-11-04T07:55:00Z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9185FA5F8B6243F0A5DEE96DA4531BAD</vt:lpwstr>
  </property>
</Properties>
</file>